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C" w:rsidRPr="004D5099" w:rsidRDefault="0016008C" w:rsidP="004D5099">
      <w:pPr>
        <w:shd w:val="clear" w:color="auto" w:fill="FFFFFF"/>
        <w:spacing w:after="0"/>
        <w:outlineLvl w:val="0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4D5099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МЧС информирует</w:t>
      </w:r>
    </w:p>
    <w:p w:rsidR="0016008C" w:rsidRPr="004D5099" w:rsidRDefault="0016008C" w:rsidP="0016008C">
      <w:pPr>
        <w:shd w:val="clear" w:color="auto" w:fill="FFFFFF"/>
        <w:spacing w:after="0"/>
        <w:ind w:firstLine="1134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D5099" w:rsidRDefault="004D5099" w:rsidP="004D5099">
      <w:pPr>
        <w:shd w:val="clear" w:color="auto" w:fill="FFFFFF"/>
        <w:spacing w:after="0"/>
        <w:ind w:firstLine="113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Минской области наблюдается рост пожаров </w:t>
      </w:r>
    </w:p>
    <w:p w:rsidR="004D5099" w:rsidRDefault="004D5099" w:rsidP="004D5099">
      <w:pPr>
        <w:shd w:val="clear" w:color="auto" w:fill="FFFFFF"/>
        <w:spacing w:after="0"/>
        <w:ind w:firstLine="113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 гибели людей от них</w:t>
      </w:r>
    </w:p>
    <w:p w:rsidR="004D5099" w:rsidRPr="00882957" w:rsidRDefault="004D5099" w:rsidP="006B30EA">
      <w:pPr>
        <w:shd w:val="clear" w:color="auto" w:fill="FFFFFF"/>
        <w:spacing w:after="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2957" w:rsidRPr="00882957" w:rsidRDefault="00882957" w:rsidP="0016008C">
      <w:pPr>
        <w:shd w:val="clear" w:color="auto" w:fill="FFFFFF"/>
        <w:spacing w:after="0"/>
        <w:ind w:firstLine="113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За </w:t>
      </w:r>
      <w:r w:rsidR="002D405B" w:rsidRPr="00BF3898">
        <w:rPr>
          <w:rFonts w:eastAsia="Times New Roman" w:cs="Times New Roman"/>
          <w:bCs/>
          <w:sz w:val="28"/>
          <w:szCs w:val="28"/>
          <w:lang w:eastAsia="ru-RU"/>
        </w:rPr>
        <w:t xml:space="preserve">10 дней </w:t>
      </w: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D5099" w:rsidRPr="00BF3898">
        <w:rPr>
          <w:rFonts w:eastAsia="Times New Roman" w:cs="Times New Roman"/>
          <w:bCs/>
          <w:sz w:val="28"/>
          <w:szCs w:val="28"/>
          <w:lang w:eastAsia="ru-RU"/>
        </w:rPr>
        <w:t>нового</w:t>
      </w: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 в Минской области произошл</w:t>
      </w:r>
      <w:r w:rsidR="002D405B" w:rsidRPr="00BF3898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D405B" w:rsidRPr="00BF3898">
        <w:rPr>
          <w:rFonts w:eastAsia="Times New Roman" w:cs="Times New Roman"/>
          <w:bCs/>
          <w:sz w:val="28"/>
          <w:szCs w:val="28"/>
          <w:lang w:eastAsia="ru-RU"/>
        </w:rPr>
        <w:t>56</w:t>
      </w: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 пожаров, от которых погибли </w:t>
      </w:r>
      <w:r w:rsidR="002D405B" w:rsidRPr="00BF3898">
        <w:rPr>
          <w:rFonts w:eastAsia="Times New Roman" w:cs="Times New Roman"/>
          <w:bCs/>
          <w:sz w:val="28"/>
          <w:szCs w:val="28"/>
          <w:lang w:eastAsia="ru-RU"/>
        </w:rPr>
        <w:t>12</w:t>
      </w:r>
      <w:r w:rsidRPr="00882957">
        <w:rPr>
          <w:rFonts w:eastAsia="Times New Roman" w:cs="Times New Roman"/>
          <w:bCs/>
          <w:sz w:val="28"/>
          <w:szCs w:val="28"/>
          <w:lang w:eastAsia="ru-RU"/>
        </w:rPr>
        <w:t xml:space="preserve"> человек. По предварительным данным, в большинстве случаев причиной пожаров с гибелью людей стали неосторожность при курении в состоянии алкогольного опьянения, а также нарушение правил эксплуатации печей, теплогенерирующих агрегатов и устройств.</w:t>
      </w:r>
    </w:p>
    <w:p w:rsidR="00882957" w:rsidRPr="004D5099" w:rsidRDefault="002E242B" w:rsidP="0016008C">
      <w:pPr>
        <w:shd w:val="clear" w:color="auto" w:fill="FFFFFF"/>
        <w:spacing w:after="0"/>
        <w:ind w:firstLine="1134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5099">
        <w:rPr>
          <w:rFonts w:eastAsia="Times New Roman" w:cs="Times New Roman"/>
          <w:sz w:val="28"/>
          <w:szCs w:val="28"/>
          <w:lang w:eastAsia="ru-RU"/>
        </w:rPr>
        <w:t>Боль</w:t>
      </w:r>
      <w:r w:rsidR="003D5090">
        <w:rPr>
          <w:rFonts w:eastAsia="Times New Roman" w:cs="Times New Roman"/>
          <w:sz w:val="28"/>
          <w:szCs w:val="28"/>
          <w:lang w:eastAsia="ru-RU"/>
        </w:rPr>
        <w:t>шая трагедия произошла в Слуцке</w:t>
      </w:r>
      <w:r w:rsidRPr="004D50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008C" w:rsidRPr="004D5099">
        <w:rPr>
          <w:rFonts w:eastAsia="Times New Roman" w:cs="Times New Roman"/>
          <w:sz w:val="28"/>
          <w:szCs w:val="28"/>
          <w:lang w:eastAsia="ru-RU"/>
        </w:rPr>
        <w:t>8 января</w:t>
      </w:r>
      <w:r w:rsidR="003D5090">
        <w:rPr>
          <w:rFonts w:eastAsia="Times New Roman" w:cs="Times New Roman"/>
          <w:sz w:val="28"/>
          <w:szCs w:val="28"/>
          <w:lang w:eastAsia="ru-RU"/>
        </w:rPr>
        <w:t xml:space="preserve">. Вечером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>спасател</w:t>
      </w:r>
      <w:r w:rsidR="005431D2">
        <w:rPr>
          <w:rFonts w:eastAsia="Times New Roman" w:cs="Times New Roman"/>
          <w:sz w:val="28"/>
          <w:szCs w:val="28"/>
          <w:lang w:eastAsia="ru-RU"/>
        </w:rPr>
        <w:t xml:space="preserve">ям поступило сообщение о пожаре.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Прибывшие подразделения МЧС обнаружили дым из окон двухквартирного жилого дома. </w:t>
      </w:r>
      <w:r w:rsidR="003D5090">
        <w:rPr>
          <w:rFonts w:eastAsia="Times New Roman" w:cs="Times New Roman"/>
          <w:sz w:val="28"/>
          <w:szCs w:val="28"/>
          <w:lang w:eastAsia="ru-RU"/>
        </w:rPr>
        <w:t xml:space="preserve">Еще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до прибытия спасателей </w:t>
      </w:r>
      <w:r w:rsidR="003D5090">
        <w:rPr>
          <w:rFonts w:eastAsia="Times New Roman" w:cs="Times New Roman"/>
          <w:sz w:val="28"/>
          <w:szCs w:val="28"/>
          <w:lang w:eastAsia="ru-RU"/>
        </w:rPr>
        <w:t>с</w:t>
      </w:r>
      <w:r w:rsidR="003D5090" w:rsidRPr="00882957">
        <w:rPr>
          <w:rFonts w:eastAsia="Times New Roman" w:cs="Times New Roman"/>
          <w:sz w:val="28"/>
          <w:szCs w:val="28"/>
          <w:lang w:eastAsia="ru-RU"/>
        </w:rPr>
        <w:t>осед</w:t>
      </w:r>
      <w:r w:rsidR="003D5090" w:rsidRPr="008829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вытащил </w:t>
      </w:r>
      <w:r w:rsidR="003D5090">
        <w:rPr>
          <w:rFonts w:eastAsia="Times New Roman" w:cs="Times New Roman"/>
          <w:sz w:val="28"/>
          <w:szCs w:val="28"/>
          <w:lang w:eastAsia="ru-RU"/>
        </w:rPr>
        <w:t xml:space="preserve"> из горящего дома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мужчину. </w:t>
      </w:r>
      <w:r w:rsidR="00BF3898">
        <w:rPr>
          <w:rFonts w:eastAsia="Times New Roman" w:cs="Times New Roman"/>
          <w:sz w:val="28"/>
          <w:szCs w:val="28"/>
          <w:lang w:eastAsia="ru-RU"/>
        </w:rPr>
        <w:t>Его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 достав</w:t>
      </w:r>
      <w:r w:rsidR="00BF3898">
        <w:rPr>
          <w:rFonts w:eastAsia="Times New Roman" w:cs="Times New Roman"/>
          <w:sz w:val="28"/>
          <w:szCs w:val="28"/>
          <w:lang w:eastAsia="ru-RU"/>
        </w:rPr>
        <w:t>или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 в больницу. </w:t>
      </w:r>
      <w:r w:rsidR="00D26023">
        <w:rPr>
          <w:rFonts w:eastAsia="Times New Roman" w:cs="Times New Roman"/>
          <w:sz w:val="28"/>
          <w:szCs w:val="28"/>
          <w:lang w:eastAsia="ru-RU"/>
        </w:rPr>
        <w:t>При проведении разведки пожара в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 xml:space="preserve">нутри дома работники МЧС обнаружили погибших </w:t>
      </w:r>
      <w:r w:rsidR="00D26023" w:rsidRPr="00882957">
        <w:rPr>
          <w:rFonts w:eastAsia="Times New Roman" w:cs="Times New Roman"/>
          <w:sz w:val="28"/>
          <w:szCs w:val="28"/>
          <w:lang w:eastAsia="ru-RU"/>
        </w:rPr>
        <w:t>двух</w:t>
      </w:r>
      <w:r w:rsidR="00D26023" w:rsidRPr="008829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2957" w:rsidRPr="00882957">
        <w:rPr>
          <w:rFonts w:eastAsia="Times New Roman" w:cs="Times New Roman"/>
          <w:sz w:val="28"/>
          <w:szCs w:val="28"/>
          <w:lang w:eastAsia="ru-RU"/>
        </w:rPr>
        <w:t>мужчин и двух женщин. Обстоятельства и причины происшествия устанавливаются.</w:t>
      </w:r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b/>
          <w:bCs/>
          <w:sz w:val="28"/>
          <w:szCs w:val="28"/>
        </w:rPr>
        <w:t>Чтобы избежать трагедий:</w:t>
      </w:r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sz w:val="28"/>
          <w:szCs w:val="28"/>
        </w:rPr>
        <w:t>·        не курите в квартире (доме), тем более в постели, особенно в состоянии алкогольного опьянения;</w:t>
      </w:r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sz w:val="28"/>
          <w:szCs w:val="28"/>
        </w:rPr>
        <w:t xml:space="preserve">·        эксплуатируйте только исправные </w:t>
      </w:r>
      <w:r w:rsidR="00D26023">
        <w:rPr>
          <w:sz w:val="28"/>
          <w:szCs w:val="28"/>
        </w:rPr>
        <w:t>приборы отопления.</w:t>
      </w:r>
      <w:bookmarkStart w:id="0" w:name="_GoBack"/>
      <w:bookmarkEnd w:id="0"/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sz w:val="28"/>
          <w:szCs w:val="28"/>
        </w:rPr>
        <w:t>В сильные морозы топит</w:t>
      </w:r>
      <w:r w:rsidR="00804FF4">
        <w:rPr>
          <w:sz w:val="28"/>
          <w:szCs w:val="28"/>
        </w:rPr>
        <w:t>е</w:t>
      </w:r>
      <w:r w:rsidRPr="004D5099">
        <w:rPr>
          <w:sz w:val="28"/>
          <w:szCs w:val="28"/>
        </w:rPr>
        <w:t xml:space="preserve"> печь дв</w:t>
      </w:r>
      <w:r w:rsidR="00804FF4">
        <w:rPr>
          <w:sz w:val="28"/>
          <w:szCs w:val="28"/>
        </w:rPr>
        <w:t>а-три раза в день</w:t>
      </w:r>
      <w:r w:rsidRPr="004D5099">
        <w:rPr>
          <w:sz w:val="28"/>
          <w:szCs w:val="28"/>
        </w:rPr>
        <w:t>, чтобы не допускать ее перекала. Топку необхо</w:t>
      </w:r>
      <w:r w:rsidR="00804FF4">
        <w:rPr>
          <w:sz w:val="28"/>
          <w:szCs w:val="28"/>
        </w:rPr>
        <w:t>д</w:t>
      </w:r>
      <w:r w:rsidRPr="004D5099">
        <w:rPr>
          <w:sz w:val="28"/>
          <w:szCs w:val="28"/>
        </w:rPr>
        <w:t xml:space="preserve">имо </w:t>
      </w:r>
      <w:r w:rsidR="00804FF4" w:rsidRPr="004D5099">
        <w:rPr>
          <w:sz w:val="28"/>
          <w:szCs w:val="28"/>
        </w:rPr>
        <w:t>прекращать</w:t>
      </w:r>
      <w:r w:rsidR="00804FF4" w:rsidRPr="004D5099">
        <w:rPr>
          <w:sz w:val="28"/>
          <w:szCs w:val="28"/>
        </w:rPr>
        <w:t xml:space="preserve"> </w:t>
      </w:r>
      <w:r w:rsidRPr="004D5099">
        <w:rPr>
          <w:sz w:val="28"/>
          <w:szCs w:val="28"/>
        </w:rPr>
        <w:t>только после полного прогорания углей. Не используйте при растопке легковоспла</w:t>
      </w:r>
      <w:r w:rsidR="00220895">
        <w:rPr>
          <w:sz w:val="28"/>
          <w:szCs w:val="28"/>
        </w:rPr>
        <w:t>меняющиеся и горючие жидкости</w:t>
      </w:r>
      <w:proofErr w:type="gramStart"/>
      <w:r w:rsidR="00220895">
        <w:rPr>
          <w:sz w:val="28"/>
          <w:szCs w:val="28"/>
        </w:rPr>
        <w:t>.</w:t>
      </w:r>
      <w:proofErr w:type="gramEnd"/>
      <w:r w:rsidR="00220895">
        <w:rPr>
          <w:sz w:val="28"/>
          <w:szCs w:val="28"/>
        </w:rPr>
        <w:t xml:space="preserve">  Н</w:t>
      </w:r>
      <w:r w:rsidRPr="004D5099">
        <w:rPr>
          <w:sz w:val="28"/>
          <w:szCs w:val="28"/>
        </w:rPr>
        <w:t>е оставляйте открытыми топочные дверцы и топящуюся печь без присмотра. Не складируйте на ней одежду, дрова и другие горючие материалы. </w:t>
      </w:r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sz w:val="28"/>
          <w:szCs w:val="28"/>
        </w:rPr>
        <w:t>Установите в жилых комнатах автономные пожарные извещатели. Этот прибор поможет обнаружить загорание на ранней стадии, разбудит даже спящего человека.</w:t>
      </w:r>
    </w:p>
    <w:p w:rsidR="002E242B" w:rsidRPr="004D5099" w:rsidRDefault="002E242B" w:rsidP="0016008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D5099">
        <w:rPr>
          <w:sz w:val="28"/>
          <w:szCs w:val="28"/>
        </w:rPr>
        <w:t>В случае ЧС незамедлительно звоните по номерам </w:t>
      </w:r>
      <w:r w:rsidR="00220895">
        <w:rPr>
          <w:sz w:val="28"/>
          <w:szCs w:val="28"/>
        </w:rPr>
        <w:t>«</w:t>
      </w:r>
      <w:r w:rsidRPr="004D5099">
        <w:rPr>
          <w:b/>
          <w:bCs/>
          <w:sz w:val="28"/>
          <w:szCs w:val="28"/>
        </w:rPr>
        <w:t>101</w:t>
      </w:r>
      <w:r w:rsidR="00220895">
        <w:rPr>
          <w:b/>
          <w:bCs/>
          <w:sz w:val="28"/>
          <w:szCs w:val="28"/>
        </w:rPr>
        <w:t>»</w:t>
      </w:r>
      <w:r w:rsidRPr="004D5099">
        <w:rPr>
          <w:b/>
          <w:bCs/>
          <w:sz w:val="28"/>
          <w:szCs w:val="28"/>
        </w:rPr>
        <w:t> </w:t>
      </w:r>
      <w:r w:rsidRPr="004D5099">
        <w:rPr>
          <w:sz w:val="28"/>
          <w:szCs w:val="28"/>
        </w:rPr>
        <w:t>или </w:t>
      </w:r>
      <w:r w:rsidR="00220895">
        <w:rPr>
          <w:sz w:val="28"/>
          <w:szCs w:val="28"/>
        </w:rPr>
        <w:t>«</w:t>
      </w:r>
      <w:r w:rsidRPr="004D5099">
        <w:rPr>
          <w:b/>
          <w:bCs/>
          <w:sz w:val="28"/>
          <w:szCs w:val="28"/>
        </w:rPr>
        <w:t>112</w:t>
      </w:r>
      <w:r w:rsidR="00220895">
        <w:rPr>
          <w:b/>
          <w:bCs/>
          <w:sz w:val="28"/>
          <w:szCs w:val="28"/>
        </w:rPr>
        <w:t>»</w:t>
      </w:r>
      <w:r w:rsidRPr="004D5099">
        <w:rPr>
          <w:b/>
          <w:bCs/>
          <w:sz w:val="28"/>
          <w:szCs w:val="28"/>
        </w:rPr>
        <w:t>.</w:t>
      </w:r>
    </w:p>
    <w:p w:rsidR="002E242B" w:rsidRPr="00882957" w:rsidRDefault="002E242B" w:rsidP="0016008C">
      <w:pPr>
        <w:shd w:val="clear" w:color="auto" w:fill="FFFFFF"/>
        <w:spacing w:after="0"/>
        <w:ind w:firstLine="113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487F" w:rsidRDefault="0007082E"/>
    <w:sectPr w:rsidR="0070487F" w:rsidSect="0016008C">
      <w:pgSz w:w="11906" w:h="16838"/>
      <w:pgMar w:top="567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5"/>
    <w:rsid w:val="0007082E"/>
    <w:rsid w:val="0016008C"/>
    <w:rsid w:val="00220895"/>
    <w:rsid w:val="00242486"/>
    <w:rsid w:val="002D405B"/>
    <w:rsid w:val="002E242B"/>
    <w:rsid w:val="003D5090"/>
    <w:rsid w:val="004D5099"/>
    <w:rsid w:val="005431D2"/>
    <w:rsid w:val="006B30EA"/>
    <w:rsid w:val="00804FF4"/>
    <w:rsid w:val="00882957"/>
    <w:rsid w:val="00970562"/>
    <w:rsid w:val="00BD6E45"/>
    <w:rsid w:val="00BF3898"/>
    <w:rsid w:val="00D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95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5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9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95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95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9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2024-01-11T12:14:00Z</dcterms:created>
  <dcterms:modified xsi:type="dcterms:W3CDTF">2024-01-11T12:31:00Z</dcterms:modified>
</cp:coreProperties>
</file>